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5A6" w:rsidRPr="00CC546F" w:rsidRDefault="00C835A6" w:rsidP="003C49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 xml:space="preserve">3.000 Ft </w:t>
      </w:r>
      <w:r w:rsidR="003C495D" w:rsidRPr="00CC546F">
        <w:rPr>
          <w:rFonts w:ascii="Times New Roman" w:hAnsi="Times New Roman" w:cs="Times New Roman"/>
          <w:sz w:val="24"/>
          <w:szCs w:val="24"/>
        </w:rPr>
        <w:t>Illetékbélyeg</w:t>
      </w:r>
      <w:bookmarkStart w:id="0" w:name="_GoBack"/>
      <w:bookmarkEnd w:id="0"/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546F">
        <w:rPr>
          <w:rFonts w:ascii="Times New Roman" w:hAnsi="Times New Roman" w:cs="Times New Roman"/>
          <w:b/>
          <w:i/>
          <w:sz w:val="28"/>
          <w:szCs w:val="28"/>
        </w:rPr>
        <w:t>KÉRELEM</w:t>
      </w:r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546F">
        <w:rPr>
          <w:rFonts w:ascii="Times New Roman" w:hAnsi="Times New Roman" w:cs="Times New Roman"/>
          <w:b/>
          <w:i/>
          <w:sz w:val="28"/>
          <w:szCs w:val="28"/>
        </w:rPr>
        <w:t>birtokvédelmi</w:t>
      </w:r>
      <w:proofErr w:type="gramEnd"/>
      <w:r w:rsidRPr="00CC546F">
        <w:rPr>
          <w:rFonts w:ascii="Times New Roman" w:hAnsi="Times New Roman" w:cs="Times New Roman"/>
          <w:b/>
          <w:i/>
          <w:sz w:val="28"/>
          <w:szCs w:val="28"/>
        </w:rPr>
        <w:t xml:space="preserve"> eljárás megindításához</w:t>
      </w:r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proofErr w:type="spell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spell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birtokvédelmet kérő neve, lakcíme (székhelye):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b)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 neve, lakcíme (székhelye)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c)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birtoksértő, ellenérdekű (felek) neve, lakcíme, (székhelye)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d)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birtokvitával érintett dolog megjelölése, a birtoksértés elkövetésének ideje, a cselekmény rövid leírása (külön lap  is csatolható)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.) A jegyző illetékességét megalapozó adatok (birtoksértés helye, ingatlan fekvése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f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.) A jegyző döntésére irányuló kifejezett kérelem (eredeti állapot helyreállítás, birtoksértő magatartástól való eltiltás, kártérítés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kérelem és annak határidőben való benyújtása alapjául szolgáló tények (mikor történt a birtokháborítás, a saját tulajdon, birtok igazolása okirattal (tulajdoni lap, szerződés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 kérelemben foglalt tények igazolására szolgáló bizonyítékok.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sz w:val="24"/>
          <w:szCs w:val="24"/>
          <w:u w:val="single"/>
        </w:rPr>
        <w:t>Tanúk: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 fentieken kívül kéri-e egyéb bizonyítási eszköz igénybe vételét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Pr="00CC546F">
        <w:rPr>
          <w:rFonts w:ascii="Times New Roman" w:hAnsi="Times New Roman" w:cs="Times New Roman"/>
          <w:b/>
          <w:sz w:val="24"/>
          <w:szCs w:val="24"/>
        </w:rPr>
        <w:t xml:space="preserve">  igen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</w:rPr>
        <w:t xml:space="preserve"> – nem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Amennyiben igen, a bizonyítási eszközök felsorolása: (pl. tárgyalás tartása, tanúk meghallgatása, helyszíni szemle, dolog megtekintése, okirat bemutatása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Csatolt egyéb bizonyítékok, iratok felsorolása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…………….., …….év…………….hó….nap.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 xml:space="preserve"> kérelmező aláírása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  <w:t>(cég esetén csatolt aláírási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címpéldány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 xml:space="preserve"> szerinti aláírás)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1EF" w:rsidRDefault="00FC01EF"/>
    <w:sectPr w:rsidR="00FC0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B9"/>
    <w:rsid w:val="00025FB9"/>
    <w:rsid w:val="003C495D"/>
    <w:rsid w:val="00C835A6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B733E-A706-4BBF-BC8F-55167E44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35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2016-05-10T16:19:00Z</dcterms:created>
  <dcterms:modified xsi:type="dcterms:W3CDTF">2016-05-19T12:08:00Z</dcterms:modified>
</cp:coreProperties>
</file>